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48" w:rsidRDefault="00B46A16" w:rsidP="00B46A16">
      <w:pPr>
        <w:ind w:firstLine="708"/>
      </w:pPr>
      <w:r>
        <w:t xml:space="preserve">OKULUN TARİHÇESİ Okulumuzun temeli Sayın Cumhurbaşkanımız Süleyman DEMİREL tarafından 4 Mart 1993 tarihinde atılmıştır. Başbakanlık Toplu Konut İdaresi ile Emlak Bankası Genel Müdürlüğü tarafından 16 ayda yaptırılarak 8700 m2 alan üzerine kurulmuştur. 1994-1995 eğitim öğretim yılında eğitim öğretime başlamıştır. 2008-2009 Öğretim yılında Anadolu Lisesi olmuştur. Okulumuzda etkileşimli tahtaya sahip 24 derslik Fizik, Kimya ve Biyoloji laboratuarı ve Ayrıca bilgi teknolojisi sınıfı bulunmaktadır. Okulumuzda bir konferans salonumuz, standartlara uygun kapalı bir spor salonumuz mevcuttur. Öğrencilerimiz voleybol, basketbol, hentbol, masa tenisi ve </w:t>
      </w:r>
      <w:proofErr w:type="gramStart"/>
      <w:r>
        <w:t>badminton</w:t>
      </w:r>
      <w:proofErr w:type="gramEnd"/>
      <w:r>
        <w:t xml:space="preserve"> spor dalları ile ilgili antrenman ve spor müsabakalarını yapabilmektedirler. Yaklaşık 12500 kitaplı kütüphanemiz okulumuzda yer almaktadır.</w:t>
      </w:r>
    </w:p>
    <w:sectPr w:rsidR="004774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B46A16"/>
    <w:rsid w:val="00477448"/>
    <w:rsid w:val="00B46A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acal</dc:creator>
  <cp:keywords/>
  <dc:description/>
  <cp:lastModifiedBy>acal</cp:lastModifiedBy>
  <cp:revision>2</cp:revision>
  <dcterms:created xsi:type="dcterms:W3CDTF">2025-09-18T06:53:00Z</dcterms:created>
  <dcterms:modified xsi:type="dcterms:W3CDTF">2025-09-18T06:55:00Z</dcterms:modified>
</cp:coreProperties>
</file>